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18" w:rsidRDefault="00BE66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Farm-Name:</w:t>
      </w:r>
    </w:p>
    <w:p w:rsidR="00BE6618" w:rsidRDefault="00BE66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BE6618" w:rsidRDefault="00BE6618">
      <w:pPr>
        <w:rPr>
          <w:rFonts w:ascii="Times New Roman" w:hAnsi="Times New Roman" w:cs="Times New Roman"/>
          <w:sz w:val="36"/>
          <w:szCs w:val="36"/>
        </w:rPr>
      </w:pPr>
    </w:p>
    <w:p w:rsidR="00545820" w:rsidRPr="00B815FE" w:rsidRDefault="00B815FE">
      <w:pPr>
        <w:rPr>
          <w:rFonts w:ascii="Times New Roman" w:hAnsi="Times New Roman" w:cs="Times New Roman"/>
          <w:sz w:val="36"/>
          <w:szCs w:val="36"/>
        </w:rPr>
      </w:pPr>
      <w:r w:rsidRPr="00B815FE">
        <w:rPr>
          <w:rFonts w:ascii="Times New Roman" w:hAnsi="Times New Roman" w:cs="Times New Roman"/>
          <w:sz w:val="36"/>
          <w:szCs w:val="36"/>
        </w:rPr>
        <w:t>Name des Tieres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815FE" w:rsidRDefault="00B815FE">
      <w:pPr>
        <w:rPr>
          <w:rFonts w:ascii="Times New Roman" w:hAnsi="Times New Roman" w:cs="Times New Roman"/>
          <w:sz w:val="36"/>
          <w:szCs w:val="36"/>
        </w:rPr>
      </w:pPr>
      <w:r w:rsidRPr="00B815FE"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B815FE" w:rsidRPr="00B815FE" w:rsidRDefault="00B815FE">
      <w:pPr>
        <w:rPr>
          <w:rFonts w:ascii="Times New Roman" w:hAnsi="Times New Roman" w:cs="Times New Roman"/>
          <w:sz w:val="36"/>
          <w:szCs w:val="36"/>
        </w:rPr>
      </w:pPr>
    </w:p>
    <w:p w:rsidR="00BE6618" w:rsidRPr="00B815FE" w:rsidRDefault="00B815FE">
      <w:pPr>
        <w:rPr>
          <w:rFonts w:ascii="Times New Roman" w:hAnsi="Times New Roman" w:cs="Times New Roman"/>
          <w:sz w:val="36"/>
          <w:szCs w:val="36"/>
        </w:rPr>
      </w:pPr>
      <w:r w:rsidRPr="00B815FE">
        <w:rPr>
          <w:rFonts w:ascii="Times New Roman" w:hAnsi="Times New Roman" w:cs="Times New Roman"/>
          <w:sz w:val="36"/>
          <w:szCs w:val="36"/>
        </w:rPr>
        <w:t>Farbe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815FE" w:rsidRPr="00B815FE" w:rsidRDefault="00B815FE">
      <w:pPr>
        <w:rPr>
          <w:rFonts w:ascii="Times New Roman" w:hAnsi="Times New Roman" w:cs="Times New Roman"/>
          <w:sz w:val="36"/>
          <w:szCs w:val="36"/>
        </w:rPr>
      </w:pPr>
      <w:r w:rsidRPr="00B815FE"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B815FE" w:rsidRDefault="00B815FE">
      <w:pPr>
        <w:rPr>
          <w:rFonts w:ascii="Times New Roman" w:hAnsi="Times New Roman" w:cs="Times New Roman"/>
          <w:sz w:val="36"/>
          <w:szCs w:val="36"/>
        </w:rPr>
      </w:pPr>
    </w:p>
    <w:p w:rsidR="00B815FE" w:rsidRDefault="00B8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Bitte ankreuzen:</w:t>
      </w:r>
    </w:p>
    <w:p w:rsidR="00B815FE" w:rsidRPr="00B815FE" w:rsidRDefault="00B8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□  </w:t>
      </w:r>
      <w:r w:rsidRPr="00B815FE">
        <w:rPr>
          <w:rFonts w:ascii="Times New Roman" w:hAnsi="Times New Roman" w:cs="Times New Roman"/>
          <w:sz w:val="36"/>
          <w:szCs w:val="36"/>
        </w:rPr>
        <w:t>1. Vlies</w:t>
      </w:r>
    </w:p>
    <w:p w:rsidR="00B815FE" w:rsidRPr="00B815FE" w:rsidRDefault="00B8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□  </w:t>
      </w:r>
      <w:r w:rsidRPr="00B815FE">
        <w:rPr>
          <w:rFonts w:ascii="Times New Roman" w:hAnsi="Times New Roman" w:cs="Times New Roman"/>
          <w:sz w:val="36"/>
          <w:szCs w:val="36"/>
        </w:rPr>
        <w:t>2. Vlies</w:t>
      </w:r>
    </w:p>
    <w:p w:rsidR="00B815FE" w:rsidRPr="00B815FE" w:rsidRDefault="00B8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□  </w:t>
      </w:r>
      <w:r w:rsidRPr="00B815FE">
        <w:rPr>
          <w:rFonts w:ascii="Times New Roman" w:hAnsi="Times New Roman" w:cs="Times New Roman"/>
          <w:sz w:val="36"/>
          <w:szCs w:val="36"/>
        </w:rPr>
        <w:t>3. Vlies</w:t>
      </w:r>
    </w:p>
    <w:p w:rsidR="00B815FE" w:rsidRPr="00B815FE" w:rsidRDefault="00B81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 w:rsidRPr="00B815FE">
        <w:rPr>
          <w:rFonts w:ascii="Times New Roman" w:hAnsi="Times New Roman" w:cs="Times New Roman"/>
          <w:sz w:val="36"/>
          <w:szCs w:val="36"/>
        </w:rPr>
        <w:t>__.Vlies</w:t>
      </w:r>
    </w:p>
    <w:p w:rsidR="00B815FE" w:rsidRPr="00B815FE" w:rsidRDefault="00B815FE">
      <w:pPr>
        <w:rPr>
          <w:rFonts w:ascii="Times New Roman" w:hAnsi="Times New Roman" w:cs="Times New Roman"/>
          <w:sz w:val="36"/>
          <w:szCs w:val="36"/>
        </w:rPr>
      </w:pPr>
    </w:p>
    <w:p w:rsidR="00B815FE" w:rsidRDefault="00B815FE">
      <w:pPr>
        <w:rPr>
          <w:rFonts w:ascii="Times New Roman" w:hAnsi="Times New Roman" w:cs="Times New Roman"/>
          <w:sz w:val="36"/>
          <w:szCs w:val="36"/>
        </w:rPr>
      </w:pPr>
      <w:r w:rsidRPr="00B815FE">
        <w:rPr>
          <w:rFonts w:ascii="Times New Roman" w:hAnsi="Times New Roman" w:cs="Times New Roman"/>
          <w:sz w:val="36"/>
          <w:szCs w:val="36"/>
        </w:rPr>
        <w:t>Vlieswachstum [in Tagen]:________________</w:t>
      </w:r>
    </w:p>
    <w:p w:rsidR="007961CA" w:rsidRDefault="007961CA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660"/>
        <w:gridCol w:w="660"/>
        <w:gridCol w:w="660"/>
        <w:gridCol w:w="660"/>
        <w:gridCol w:w="660"/>
        <w:gridCol w:w="660"/>
        <w:gridCol w:w="660"/>
        <w:gridCol w:w="1185"/>
        <w:gridCol w:w="885"/>
      </w:tblGrid>
      <w:tr w:rsidR="007961CA" w:rsidT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FF0000"/>
                <w:u w:val="single"/>
              </w:rPr>
              <w:t>Vlies-Annahme: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Vlies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61CA" w:rsidT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17.02.-10.03.2018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961CA" w:rsidRDefault="007961CA" w:rsidP="0079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61CA" w:rsidT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16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Bitte die Vliese zusammen mit dem ausgefüllten "Identifikationsbogen für Vliese" senden an:</w:t>
            </w:r>
          </w:p>
        </w:tc>
      </w:tr>
      <w:tr w:rsid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61CA" w:rsidT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Pascasia Kettner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61CA" w:rsidT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Haus Hermanns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53925 </w:t>
            </w:r>
            <w:proofErr w:type="spellStart"/>
            <w:r>
              <w:rPr>
                <w:rFonts w:ascii="Calibri" w:hAnsi="Calibri" w:cs="Calibri"/>
                <w:color w:val="FF0000"/>
              </w:rPr>
              <w:t>Kall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61CA" w:rsidT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! Wichtiger Hinweis: Jedes Vlies benötigt einen eigenen Identifikationsbogen - ist eine Zuordnung des Vlieses nicht möglich, kann es nicht gerichtet werden.</w:t>
            </w:r>
          </w:p>
        </w:tc>
      </w:tr>
      <w:tr w:rsid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61CA" w:rsidT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FF0000"/>
                <w:u w:val="single"/>
              </w:rPr>
              <w:t>Vlies-Rückgabe:</w:t>
            </w:r>
          </w:p>
        </w:tc>
        <w:tc>
          <w:tcPr>
            <w:tcW w:w="6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Die Vliese müssen an dem Wochenende der Alpakashow Alsfeld 2018 vor Ort abgeholt werden.</w:t>
            </w:r>
          </w:p>
        </w:tc>
      </w:tr>
      <w:tr w:rsidR="007961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961CA" w:rsidRDefault="0079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961CA" w:rsidRPr="00B815FE" w:rsidRDefault="007961CA">
      <w:pPr>
        <w:rPr>
          <w:rFonts w:ascii="Times New Roman" w:hAnsi="Times New Roman" w:cs="Times New Roman"/>
          <w:sz w:val="36"/>
          <w:szCs w:val="36"/>
        </w:rPr>
      </w:pPr>
    </w:p>
    <w:sectPr w:rsidR="007961CA" w:rsidRPr="00B81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5D"/>
    <w:rsid w:val="0044683E"/>
    <w:rsid w:val="00491579"/>
    <w:rsid w:val="00545820"/>
    <w:rsid w:val="007961CA"/>
    <w:rsid w:val="00B6205D"/>
    <w:rsid w:val="00B815FE"/>
    <w:rsid w:val="00B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D154-8396-45A9-89DC-AE5ACBA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Pascasia</dc:creator>
  <cp:keywords/>
  <dc:description/>
  <cp:lastModifiedBy>Petra Borrmann</cp:lastModifiedBy>
  <cp:revision>2</cp:revision>
  <dcterms:created xsi:type="dcterms:W3CDTF">2017-11-08T08:54:00Z</dcterms:created>
  <dcterms:modified xsi:type="dcterms:W3CDTF">2017-11-08T08:54:00Z</dcterms:modified>
</cp:coreProperties>
</file>